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3" w:rsidRPr="00ED7943" w:rsidRDefault="00BD2233" w:rsidP="00ED7943">
      <w:pPr>
        <w:pStyle w:val="a6"/>
        <w:kinsoku w:val="0"/>
        <w:overflowPunct w:val="0"/>
        <w:spacing w:after="0"/>
        <w:ind w:right="101"/>
        <w:rPr>
          <w:rFonts w:ascii="Calibri" w:hAnsi="Calibri" w:cs="Calibri"/>
          <w:spacing w:val="-2"/>
        </w:rPr>
      </w:pPr>
      <w:r w:rsidRPr="00ED7943">
        <w:rPr>
          <w:lang w:val="ru-RU"/>
        </w:rPr>
        <w:t>Входит в перечень ВАК</w:t>
      </w:r>
      <w:r w:rsidR="00C5189A" w:rsidRPr="00ED7943">
        <w:br/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BD2233" w:rsidRP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b/>
          <w:spacing w:val="-2"/>
        </w:rPr>
      </w:pPr>
      <w:r w:rsidRPr="00711AAC">
        <w:rPr>
          <w:rFonts w:ascii="Calibri" w:hAnsi="Calibri" w:cs="Calibri"/>
          <w:b/>
          <w:spacing w:val="-2"/>
        </w:rPr>
        <w:t>Уважаемые коллеги!</w:t>
      </w:r>
    </w:p>
    <w:p w:rsid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</w:rPr>
      </w:pPr>
      <w:r w:rsidRPr="00ED7943">
        <w:rPr>
          <w:rFonts w:ascii="Calibri" w:hAnsi="Calibri" w:cs="Calibri"/>
          <w:spacing w:val="-2"/>
        </w:rPr>
        <w:t>Приводим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для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1"/>
        </w:rPr>
        <w:t>вас</w:t>
      </w:r>
      <w:r w:rsidRPr="00ED7943">
        <w:rPr>
          <w:rFonts w:ascii="Calibri" w:hAnsi="Calibri" w:cs="Calibri"/>
          <w:spacing w:val="-2"/>
        </w:rPr>
        <w:t xml:space="preserve"> тематический </w:t>
      </w:r>
      <w:r w:rsidRPr="00ED7943">
        <w:rPr>
          <w:rFonts w:ascii="Calibri" w:hAnsi="Calibri" w:cs="Calibri"/>
          <w:spacing w:val="-1"/>
        </w:rPr>
        <w:t>план</w:t>
      </w:r>
      <w:r w:rsidRPr="00ED7943">
        <w:rPr>
          <w:rFonts w:ascii="Calibri" w:hAnsi="Calibri" w:cs="Calibri"/>
          <w:spacing w:val="-3"/>
        </w:rPr>
        <w:t xml:space="preserve"> </w:t>
      </w:r>
      <w:r w:rsidRPr="00ED7943">
        <w:rPr>
          <w:rFonts w:ascii="Calibri" w:hAnsi="Calibri" w:cs="Calibri"/>
        </w:rPr>
        <w:t>и</w:t>
      </w:r>
      <w:r w:rsidRPr="00ED7943">
        <w:rPr>
          <w:rFonts w:ascii="Calibri" w:hAnsi="Calibri" w:cs="Calibri"/>
          <w:spacing w:val="1"/>
        </w:rPr>
        <w:t xml:space="preserve"> </w:t>
      </w:r>
      <w:r w:rsidR="00711AAC">
        <w:rPr>
          <w:rFonts w:ascii="Calibri" w:hAnsi="Calibri" w:cs="Calibri"/>
          <w:spacing w:val="1"/>
          <w:lang w:val="ru-RU"/>
        </w:rPr>
        <w:t xml:space="preserve">предварительный </w:t>
      </w:r>
      <w:r w:rsidRPr="00ED7943">
        <w:rPr>
          <w:rFonts w:ascii="Calibri" w:hAnsi="Calibri" w:cs="Calibri"/>
          <w:spacing w:val="-1"/>
        </w:rPr>
        <w:t>график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3"/>
        </w:rPr>
        <w:t>выхода</w:t>
      </w:r>
      <w:r w:rsidRPr="00ED7943">
        <w:rPr>
          <w:rFonts w:ascii="Calibri" w:hAnsi="Calibri" w:cs="Calibri"/>
        </w:rPr>
        <w:t xml:space="preserve"> </w:t>
      </w:r>
    </w:p>
    <w:p w:rsidR="00ED7943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  <w:r w:rsidRPr="00ED7943">
        <w:rPr>
          <w:rFonts w:ascii="Calibri" w:hAnsi="Calibri" w:cs="Calibri"/>
          <w:spacing w:val="-2"/>
        </w:rPr>
        <w:t>научно-технического</w:t>
      </w:r>
      <w:r w:rsidRPr="00ED7943">
        <w:rPr>
          <w:rFonts w:ascii="Calibri" w:hAnsi="Calibri" w:cs="Calibri"/>
          <w:spacing w:val="-1"/>
        </w:rPr>
        <w:t xml:space="preserve"> журнала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«Экспозиция</w:t>
      </w:r>
      <w:r w:rsidR="006F38C9">
        <w:rPr>
          <w:rFonts w:ascii="Calibri" w:hAnsi="Calibri" w:cs="Calibri"/>
          <w:spacing w:val="-2"/>
          <w:lang w:val="ru-RU"/>
        </w:rPr>
        <w:t xml:space="preserve"> </w:t>
      </w:r>
      <w:r w:rsidRPr="00ED7943">
        <w:rPr>
          <w:rFonts w:ascii="Calibri" w:hAnsi="Calibri" w:cs="Calibri"/>
          <w:spacing w:val="-1"/>
        </w:rPr>
        <w:t>Нефть</w:t>
      </w:r>
      <w:r w:rsidR="00ED7943"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5"/>
        </w:rPr>
        <w:t>Газ»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1"/>
        </w:rPr>
        <w:t>на</w:t>
      </w:r>
      <w:r w:rsidRPr="00ED7943">
        <w:rPr>
          <w:rFonts w:ascii="Calibri" w:hAnsi="Calibri" w:cs="Calibri"/>
          <w:spacing w:val="-2"/>
        </w:rPr>
        <w:t xml:space="preserve"> </w:t>
      </w:r>
      <w:r w:rsidR="00966441" w:rsidRPr="00ED7943">
        <w:rPr>
          <w:rFonts w:ascii="Calibri" w:hAnsi="Calibri" w:cs="Calibri"/>
          <w:spacing w:val="-1"/>
        </w:rPr>
        <w:t>20</w:t>
      </w:r>
      <w:r w:rsidR="00691051">
        <w:rPr>
          <w:rFonts w:ascii="Calibri" w:hAnsi="Calibri" w:cs="Calibri"/>
          <w:spacing w:val="-1"/>
          <w:lang w:val="ru-RU"/>
        </w:rPr>
        <w:t>2</w:t>
      </w:r>
      <w:r w:rsidR="009435F8">
        <w:rPr>
          <w:rFonts w:ascii="Calibri" w:hAnsi="Calibri" w:cs="Calibri"/>
          <w:spacing w:val="-1"/>
          <w:lang w:val="ru-RU"/>
        </w:rPr>
        <w:t>2</w:t>
      </w:r>
      <w:r w:rsidR="006F38C9">
        <w:rPr>
          <w:rFonts w:ascii="Calibri" w:hAnsi="Calibri" w:cs="Calibri"/>
          <w:spacing w:val="-1"/>
          <w:lang w:val="ru-RU"/>
        </w:rPr>
        <w:t xml:space="preserve"> </w:t>
      </w:r>
      <w:r w:rsidR="009435F8">
        <w:rPr>
          <w:rFonts w:ascii="Calibri" w:hAnsi="Calibri" w:cs="Calibri"/>
          <w:spacing w:val="-3"/>
        </w:rPr>
        <w:t>год</w:t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</w:p>
    <w:p w:rsidR="00BD223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Pr="00ED7943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966441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  <w:r w:rsidR="009435F8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№1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8</w:t>
      </w:r>
      <w:r w:rsidR="00BC603E">
        <w:rPr>
          <w:rFonts w:asciiTheme="minorHAnsi" w:hAnsiTheme="minorHAnsi" w:cstheme="minorHAnsi"/>
          <w:b/>
          <w:spacing w:val="-1"/>
          <w:sz w:val="28"/>
          <w:lang w:val="en-US"/>
        </w:rPr>
        <w:t>6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март </w:t>
      </w:r>
    </w:p>
    <w:p w:rsid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методы и оборудование для геологии и геофизики. Сервис при поиске и разведке нефтегазовых месторождений, при проекти</w:t>
      </w:r>
      <w:r w:rsidR="00FE0264">
        <w:rPr>
          <w:rFonts w:asciiTheme="minorHAnsi" w:hAnsiTheme="minorHAnsi" w:cstheme="minorHAnsi"/>
          <w:spacing w:val="-1"/>
          <w:lang w:val="ru-RU"/>
        </w:rPr>
        <w:t>ровании и строительстве скважин</w:t>
      </w:r>
    </w:p>
    <w:p w:rsidR="00BB3F60" w:rsidRPr="00BB3F60" w:rsidRDefault="00BB3F60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технологии и оборудование для бурения, строительства скважин и тру</w:t>
      </w:r>
      <w:r w:rsidR="00FE0264">
        <w:rPr>
          <w:rFonts w:asciiTheme="minorHAnsi" w:hAnsiTheme="minorHAnsi" w:cstheme="minorHAnsi"/>
          <w:spacing w:val="-1"/>
          <w:lang w:val="ru-RU"/>
        </w:rPr>
        <w:t>бопроводов, добычи нефти и газа</w:t>
      </w:r>
    </w:p>
    <w:p w:rsidR="00F8330E" w:rsidRP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Оборудование для магистральных трубопроводов, трубопроводной арматуры, защита трубопроводов от корроз</w:t>
      </w:r>
      <w:r w:rsidR="00FE0264">
        <w:rPr>
          <w:rFonts w:asciiTheme="minorHAnsi" w:hAnsiTheme="minorHAnsi" w:cstheme="minorHAnsi"/>
          <w:spacing w:val="-1"/>
          <w:lang w:val="ru-RU"/>
        </w:rPr>
        <w:t>ии</w:t>
      </w:r>
    </w:p>
    <w:p w:rsidR="00B10033" w:rsidRPr="00711AAC" w:rsidRDefault="00B100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</w:rPr>
      </w:pPr>
    </w:p>
    <w:p w:rsidR="00BD2233" w:rsidRPr="00C307B5" w:rsidRDefault="00BD2233" w:rsidP="00711AAC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№2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4E4CCF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87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апрель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— </w:t>
      </w:r>
      <w:proofErr w:type="spellStart"/>
      <w:r w:rsidR="00711AAC"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="00C82B14"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="00C82B14"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C82B14" w:rsidRPr="00C307B5">
        <w:rPr>
          <w:rFonts w:asciiTheme="minorHAnsi" w:hAnsiTheme="minorHAnsi" w:cstheme="minorHAnsi"/>
          <w:b/>
          <w:spacing w:val="-1"/>
          <w:sz w:val="28"/>
        </w:rPr>
        <w:t>НЕФТЕГАЗ</w:t>
      </w:r>
    </w:p>
    <w:p w:rsidR="00403BEF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 xml:space="preserve">Перспективы </w:t>
      </w:r>
      <w:proofErr w:type="spellStart"/>
      <w:r w:rsidRPr="00403BEF">
        <w:rPr>
          <w:rFonts w:asciiTheme="minorHAnsi" w:hAnsiTheme="minorHAnsi" w:cstheme="minorHAnsi"/>
          <w:spacing w:val="-1"/>
          <w:lang w:val="ru-RU"/>
        </w:rPr>
        <w:t>нефтегазоносности</w:t>
      </w:r>
      <w:proofErr w:type="spellEnd"/>
      <w:r w:rsidRPr="00403BEF">
        <w:rPr>
          <w:rFonts w:asciiTheme="minorHAnsi" w:hAnsiTheme="minorHAnsi" w:cstheme="minorHAnsi"/>
          <w:spacing w:val="-1"/>
          <w:lang w:val="ru-RU"/>
        </w:rPr>
        <w:t xml:space="preserve"> и лицензирования, оценка геологических запасов новых месторождений нефти и газа</w:t>
      </w:r>
    </w:p>
    <w:p w:rsidR="00403BEF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Особенности разработки шельфовых месторождений</w:t>
      </w:r>
    </w:p>
    <w:p w:rsidR="00403BEF" w:rsidRPr="00711AAC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Совершенствование технологических процессов капитального ремонта магистральных трубопроводов</w:t>
      </w:r>
    </w:p>
    <w:p w:rsidR="00BD2233" w:rsidRPr="00711AAC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lang w:val="ru-RU"/>
        </w:rPr>
      </w:pPr>
    </w:p>
    <w:p w:rsidR="00512F6D" w:rsidRPr="00C307B5" w:rsidRDefault="00BD2233" w:rsidP="00512F6D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bCs/>
          <w:spacing w:val="-2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№3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88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май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— </w:t>
      </w:r>
      <w:proofErr w:type="spellStart"/>
      <w:r w:rsidR="00711AAC"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УФА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FE0264">
        <w:rPr>
          <w:rFonts w:asciiTheme="minorHAnsi" w:hAnsiTheme="minorHAnsi" w:cstheme="minorHAnsi"/>
          <w:spacing w:val="-1"/>
          <w:lang w:val="ru-RU"/>
        </w:rPr>
        <w:t>Автоматизация, моделирование и искусственный интеллект в нефтегазовой отрасли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Информационное обеспечение и автоматизация процессов добычи и подготовки</w:t>
      </w:r>
      <w:r>
        <w:rPr>
          <w:rFonts w:asciiTheme="minorHAnsi" w:hAnsiTheme="minorHAnsi" w:cstheme="minorHAnsi"/>
          <w:spacing w:val="-1"/>
          <w:lang w:val="ru-RU"/>
        </w:rPr>
        <w:t xml:space="preserve"> нефти и газа к транспортировке</w:t>
      </w:r>
    </w:p>
    <w:p w:rsidR="00232CB9" w:rsidRPr="00711AAC" w:rsidRDefault="00232CB9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Проектирование и мониторинг разработки месторождений с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ТРИЗами</w:t>
      </w:r>
      <w:proofErr w:type="spellEnd"/>
      <w:r>
        <w:rPr>
          <w:rFonts w:asciiTheme="minorHAnsi" w:hAnsiTheme="minorHAnsi" w:cstheme="minorHAnsi"/>
          <w:spacing w:val="-1"/>
          <w:lang w:val="ru-RU"/>
        </w:rPr>
        <w:t>, геологическое и гидродинамическое моделирование запасов</w:t>
      </w:r>
    </w:p>
    <w:p w:rsidR="00ED7943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Pr="00FE0264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BD2233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  <w:r w:rsidR="009435F8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4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88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сентябрь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</w:t>
      </w:r>
    </w:p>
    <w:p w:rsidR="00322A00" w:rsidRP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Цифровая трансформация нефтегазовой отрасли: инфраструктурные, технологические и управленческие барьеры</w:t>
      </w:r>
    </w:p>
    <w:p w:rsidR="00322A00" w:rsidRP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Инновационные технологии в процессах сбора, подготовки и транспортировки нефти и газа. Проектирование, строительство, эксплуатация и автоматизация производственных объектов</w:t>
      </w:r>
    </w:p>
    <w:p w:rsid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Современные технологии капитального ремонта скважин и повышения нефтеотдачи пластов.</w:t>
      </w:r>
    </w:p>
    <w:p w:rsidR="00322A00" w:rsidRPr="00322A00" w:rsidRDefault="00322A00" w:rsidP="00322A00">
      <w:pPr>
        <w:pStyle w:val="a6"/>
        <w:kinsoku w:val="0"/>
        <w:overflowPunct w:val="0"/>
        <w:spacing w:after="0"/>
        <w:ind w:left="714"/>
        <w:rPr>
          <w:rFonts w:asciiTheme="minorHAnsi" w:hAnsiTheme="minorHAnsi" w:cstheme="minorHAnsi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5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89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октябрь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</w:t>
      </w:r>
    </w:p>
    <w:p w:rsidR="00322A00" w:rsidRDefault="00322A0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Современные возможности геофизических методов, </w:t>
      </w:r>
      <w:r w:rsidR="00264790">
        <w:rPr>
          <w:rFonts w:asciiTheme="minorHAnsi" w:hAnsiTheme="minorHAnsi" w:cstheme="minorHAnsi"/>
          <w:spacing w:val="-1"/>
          <w:lang w:val="ru-RU"/>
        </w:rPr>
        <w:t xml:space="preserve">большие данные и </w:t>
      </w:r>
      <w:r>
        <w:rPr>
          <w:rFonts w:asciiTheme="minorHAnsi" w:hAnsiTheme="minorHAnsi" w:cstheme="minorHAnsi"/>
          <w:spacing w:val="-1"/>
          <w:lang w:val="ru-RU"/>
        </w:rPr>
        <w:t>машинн</w:t>
      </w:r>
      <w:r w:rsidR="00264790">
        <w:rPr>
          <w:rFonts w:asciiTheme="minorHAnsi" w:hAnsiTheme="minorHAnsi" w:cstheme="minorHAnsi"/>
          <w:spacing w:val="-1"/>
          <w:lang w:val="ru-RU"/>
        </w:rPr>
        <w:t>ое обучение</w:t>
      </w:r>
    </w:p>
    <w:p w:rsidR="00264790" w:rsidRPr="00711AAC" w:rsidRDefault="0026479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Т</w:t>
      </w:r>
      <w:r w:rsidRPr="00264790">
        <w:rPr>
          <w:rFonts w:asciiTheme="minorHAnsi" w:hAnsiTheme="minorHAnsi" w:cstheme="minorHAnsi"/>
          <w:spacing w:val="-1"/>
          <w:lang w:val="ru-RU"/>
        </w:rPr>
        <w:t>ехнологии и особенности бурения горизонтальных скважин и боковых стволов</w:t>
      </w:r>
    </w:p>
    <w:p w:rsidR="00322A00" w:rsidRDefault="00322A0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Интенсификация добычи и ГРП, химическое заводнение</w:t>
      </w:r>
      <w:r w:rsidR="00264790">
        <w:rPr>
          <w:rFonts w:asciiTheme="minorHAnsi" w:hAnsiTheme="minorHAnsi" w:cstheme="minorHAnsi"/>
          <w:spacing w:val="-1"/>
          <w:lang w:val="ru-RU"/>
        </w:rPr>
        <w:t xml:space="preserve">, </w:t>
      </w:r>
      <w:proofErr w:type="spellStart"/>
      <w:r w:rsidR="00264790">
        <w:rPr>
          <w:rFonts w:asciiTheme="minorHAnsi" w:hAnsiTheme="minorHAnsi" w:cstheme="minorHAnsi"/>
          <w:spacing w:val="-1"/>
          <w:lang w:val="ru-RU"/>
        </w:rPr>
        <w:t>н</w:t>
      </w:r>
      <w:r w:rsidR="00264790" w:rsidRPr="00264790">
        <w:rPr>
          <w:rFonts w:asciiTheme="minorHAnsi" w:hAnsiTheme="minorHAnsi" w:cstheme="minorHAnsi"/>
          <w:spacing w:val="-1"/>
          <w:lang w:val="ru-RU"/>
        </w:rPr>
        <w:t>анотехнологии</w:t>
      </w:r>
      <w:proofErr w:type="spellEnd"/>
      <w:r w:rsidR="00264790" w:rsidRPr="00264790">
        <w:rPr>
          <w:rFonts w:asciiTheme="minorHAnsi" w:hAnsiTheme="minorHAnsi" w:cstheme="minorHAnsi"/>
          <w:spacing w:val="-1"/>
          <w:lang w:val="ru-RU"/>
        </w:rPr>
        <w:t xml:space="preserve"> в процессах добычи нефти и газа</w:t>
      </w:r>
    </w:p>
    <w:p w:rsidR="00FC7199" w:rsidRPr="00711AAC" w:rsidRDefault="00FC7199" w:rsidP="00FC7199">
      <w:pPr>
        <w:pStyle w:val="a6"/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BC603E">
        <w:rPr>
          <w:rFonts w:asciiTheme="minorHAnsi" w:hAnsiTheme="minorHAnsi" w:cstheme="minorHAnsi"/>
          <w:b/>
          <w:spacing w:val="-1"/>
          <w:sz w:val="28"/>
          <w:lang w:val="ru-RU"/>
        </w:rPr>
        <w:t>90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ноябрь</w:t>
      </w:r>
      <w:r w:rsidR="009435F8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>Современны</w:t>
      </w:r>
      <w:bookmarkStart w:id="0" w:name="_GoBack"/>
      <w:bookmarkEnd w:id="0"/>
      <w:r w:rsidRPr="00264790">
        <w:rPr>
          <w:rFonts w:asciiTheme="minorHAnsi" w:hAnsiTheme="minorHAnsi" w:cstheme="minorHAnsi"/>
          <w:spacing w:val="-1"/>
          <w:lang w:val="ru-RU"/>
        </w:rPr>
        <w:t xml:space="preserve">е технологии и методическое обеспечение контроля разработки </w:t>
      </w:r>
      <w:proofErr w:type="spellStart"/>
      <w:r w:rsidRPr="00264790">
        <w:rPr>
          <w:rFonts w:asciiTheme="minorHAnsi" w:hAnsiTheme="minorHAnsi" w:cstheme="minorHAnsi"/>
          <w:spacing w:val="-1"/>
          <w:lang w:val="ru-RU"/>
        </w:rPr>
        <w:t>низкопроницаемых</w:t>
      </w:r>
      <w:proofErr w:type="spellEnd"/>
      <w:r w:rsidRPr="00264790">
        <w:rPr>
          <w:rFonts w:asciiTheme="minorHAnsi" w:hAnsiTheme="minorHAnsi" w:cstheme="minorHAnsi"/>
          <w:spacing w:val="-1"/>
          <w:lang w:val="ru-RU"/>
        </w:rPr>
        <w:t xml:space="preserve"> коллекторов</w:t>
      </w:r>
      <w:r>
        <w:rPr>
          <w:rFonts w:asciiTheme="minorHAnsi" w:hAnsiTheme="minorHAnsi" w:cstheme="minorHAnsi"/>
          <w:spacing w:val="-1"/>
          <w:lang w:val="ru-RU"/>
        </w:rPr>
        <w:t xml:space="preserve">. 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>Мониторинг ГРП</w:t>
      </w:r>
      <w:r>
        <w:rPr>
          <w:rFonts w:asciiTheme="minorHAnsi" w:hAnsiTheme="minorHAnsi" w:cstheme="minorHAnsi"/>
          <w:spacing w:val="-1"/>
          <w:lang w:val="ru-RU"/>
        </w:rPr>
        <w:t xml:space="preserve"> и </w:t>
      </w:r>
      <w:r w:rsidRPr="00264790">
        <w:rPr>
          <w:rFonts w:asciiTheme="minorHAnsi" w:hAnsiTheme="minorHAnsi" w:cstheme="minorHAnsi"/>
          <w:spacing w:val="-1"/>
          <w:lang w:val="ru-RU"/>
        </w:rPr>
        <w:t xml:space="preserve">промыслово-геофизический </w:t>
      </w:r>
      <w:r>
        <w:rPr>
          <w:rFonts w:asciiTheme="minorHAnsi" w:hAnsiTheme="minorHAnsi" w:cstheme="minorHAnsi"/>
          <w:spacing w:val="-1"/>
          <w:lang w:val="ru-RU"/>
        </w:rPr>
        <w:t>м</w:t>
      </w:r>
      <w:r w:rsidRPr="00264790">
        <w:rPr>
          <w:rFonts w:asciiTheme="minorHAnsi" w:hAnsiTheme="minorHAnsi" w:cstheme="minorHAnsi"/>
          <w:spacing w:val="-1"/>
          <w:lang w:val="ru-RU"/>
        </w:rPr>
        <w:t>ониторинг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>Выбор скважин и оценка эффективнос</w:t>
      </w:r>
      <w:r>
        <w:rPr>
          <w:rFonts w:asciiTheme="minorHAnsi" w:hAnsiTheme="minorHAnsi" w:cstheme="minorHAnsi"/>
          <w:spacing w:val="-1"/>
          <w:lang w:val="ru-RU"/>
        </w:rPr>
        <w:t>ти ГТМ по интенсификации добычи, о</w:t>
      </w:r>
      <w:r w:rsidRPr="00264790">
        <w:rPr>
          <w:rFonts w:asciiTheme="minorHAnsi" w:hAnsiTheme="minorHAnsi" w:cstheme="minorHAnsi"/>
          <w:spacing w:val="-1"/>
          <w:lang w:val="ru-RU"/>
        </w:rPr>
        <w:t>пределение продуктивности и оптимизация режимов работы скважин</w:t>
      </w:r>
    </w:p>
    <w:p w:rsidR="00FC7199" w:rsidRPr="00ED7943" w:rsidRDefault="00FC7199" w:rsidP="00ED7943">
      <w:pPr>
        <w:pStyle w:val="a6"/>
        <w:kinsoku w:val="0"/>
        <w:overflowPunct w:val="0"/>
        <w:spacing w:after="0"/>
        <w:rPr>
          <w:rFonts w:ascii="Calibri" w:hAnsi="Calibri" w:cs="Calibri"/>
        </w:rPr>
      </w:pPr>
    </w:p>
    <w:p w:rsidR="00BD2233" w:rsidRPr="00ED794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</w:rPr>
      </w:pPr>
    </w:p>
    <w:p w:rsidR="00DA1D83" w:rsidRDefault="00DA1D83" w:rsidP="00A7775B">
      <w:pPr>
        <w:pStyle w:val="NoSpacing1"/>
        <w:rPr>
          <w:rFonts w:ascii="Arial" w:hAnsi="Arial" w:cs="Arial"/>
          <w:color w:val="222222"/>
          <w:shd w:val="clear" w:color="auto" w:fill="FFFFFF"/>
        </w:rPr>
      </w:pPr>
    </w:p>
    <w:sectPr w:rsidR="00DA1D83" w:rsidSect="003112E3">
      <w:headerReference w:type="default" r:id="rId8"/>
      <w:footnotePr>
        <w:pos w:val="beneathText"/>
      </w:footnotePr>
      <w:pgSz w:w="11905" w:h="16837"/>
      <w:pgMar w:top="567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5F" w:rsidRDefault="006F555F" w:rsidP="00C17E3B">
      <w:r>
        <w:separator/>
      </w:r>
    </w:p>
  </w:endnote>
  <w:endnote w:type="continuationSeparator" w:id="0">
    <w:p w:rsidR="006F555F" w:rsidRDefault="006F555F" w:rsidP="00C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5F" w:rsidRDefault="006F555F" w:rsidP="00C17E3B">
      <w:r>
        <w:separator/>
      </w:r>
    </w:p>
  </w:footnote>
  <w:footnote w:type="continuationSeparator" w:id="0">
    <w:p w:rsidR="006F555F" w:rsidRDefault="006F555F" w:rsidP="00C1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67" w:type="dxa"/>
      <w:tblLook w:val="04A0" w:firstRow="1" w:lastRow="0" w:firstColumn="1" w:lastColumn="0" w:noHBand="0" w:noVBand="1"/>
    </w:tblPr>
    <w:tblGrid>
      <w:gridCol w:w="5232"/>
      <w:gridCol w:w="5116"/>
    </w:tblGrid>
    <w:tr w:rsidR="003112E3" w:rsidRPr="00B624F9" w:rsidTr="006F38C9">
      <w:tc>
        <w:tcPr>
          <w:tcW w:w="5232" w:type="dxa"/>
        </w:tcPr>
        <w:p w:rsidR="003112E3" w:rsidRPr="00B624F9" w:rsidRDefault="00017A76" w:rsidP="003112E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3185160" cy="640080"/>
                <wp:effectExtent l="0" t="0" r="0" b="0"/>
                <wp:docPr id="1" name="Рисунок 1" descr="Экспозиция Лого Н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кспозиция Лого Н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5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6" w:type="dxa"/>
        </w:tcPr>
        <w:p w:rsidR="003112E3" w:rsidRPr="00B624F9" w:rsidRDefault="003112E3" w:rsidP="00B624F9">
          <w:pPr>
            <w:jc w:val="right"/>
            <w:rPr>
              <w:rFonts w:ascii="Calibri" w:hAnsi="Calibri"/>
              <w:sz w:val="18"/>
              <w:szCs w:val="18"/>
            </w:rPr>
          </w:pPr>
          <w:r w:rsidRPr="00B624F9">
            <w:rPr>
              <w:rFonts w:ascii="Calibri" w:hAnsi="Calibri"/>
              <w:sz w:val="18"/>
              <w:szCs w:val="18"/>
            </w:rPr>
            <w:t xml:space="preserve">ООО </w:t>
          </w:r>
          <w:r w:rsidR="00EA1935">
            <w:rPr>
              <w:rFonts w:ascii="Calibri" w:hAnsi="Calibri"/>
              <w:sz w:val="18"/>
              <w:szCs w:val="18"/>
            </w:rPr>
            <w:t>«</w:t>
          </w:r>
          <w:r w:rsidRPr="00B624F9">
            <w:rPr>
              <w:rFonts w:ascii="Calibri" w:hAnsi="Calibri"/>
              <w:sz w:val="18"/>
              <w:szCs w:val="18"/>
            </w:rPr>
            <w:t>Экспозиция Нефть Газ»</w:t>
          </w:r>
        </w:p>
        <w:p w:rsidR="009435F8" w:rsidRDefault="00136108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4238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27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, РТ, 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Наб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.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Челны, </w:t>
          </w:r>
        </w:p>
        <w:p w:rsidR="009435F8" w:rsidRDefault="006F38C9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ул. Виктора Полякова,</w:t>
          </w:r>
        </w:p>
        <w:p w:rsidR="00136108" w:rsidRPr="00B624F9" w:rsidRDefault="006F38C9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д.12 Б, 4 офис</w:t>
          </w:r>
        </w:p>
        <w:p w:rsidR="00EA1935" w:rsidRPr="00EA1935" w:rsidRDefault="00EA1935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+7 </w:t>
          </w:r>
          <w:r w:rsidR="009435F8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(495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) </w:t>
          </w:r>
          <w:r w:rsidR="009435F8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414-34-88</w:t>
          </w:r>
        </w:p>
        <w:p w:rsidR="00EA1935" w:rsidRDefault="00BC603E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begin"/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HYPERLINK</w:instrText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"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mailto</w:instrText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: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office</w:instrText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@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runeft</w:instrText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</w:instrText>
          </w:r>
          <w:r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" 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separate"/>
          </w:r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office</w:t>
          </w:r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@</w:t>
          </w:r>
          <w:proofErr w:type="spellStart"/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runeft</w:t>
          </w:r>
          <w:proofErr w:type="spellEnd"/>
          <w:r w:rsidR="00D46A8A" w:rsidRPr="00D46A8A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</w: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end"/>
          </w:r>
        </w:p>
        <w:p w:rsidR="003112E3" w:rsidRPr="00EA1935" w:rsidRDefault="00EA1935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begin"/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HYPERLINK</w:instrText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"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http</w:instrText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://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www</w:instrText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runeft</w:instrText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</w:instrText>
          </w:r>
          <w:r w:rsidR="00BC603E" w:rsidRP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" </w:instrTex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separate"/>
          </w:r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www</w:t>
          </w:r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proofErr w:type="spellStart"/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runeft</w:t>
          </w:r>
          <w:proofErr w:type="spellEnd"/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</w:t>
          </w:r>
          <w:r w:rsidR="00BC603E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end"/>
          </w:r>
        </w:p>
      </w:tc>
    </w:tr>
  </w:tbl>
  <w:p w:rsidR="004A50D6" w:rsidRPr="003112E3" w:rsidRDefault="004A50D6" w:rsidP="00136108">
    <w:pPr>
      <w:pBdr>
        <w:bottom w:val="single" w:sz="6" w:space="0" w:color="auto"/>
      </w:pBdr>
      <w:tabs>
        <w:tab w:val="left" w:pos="803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2C5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4EF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08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183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666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021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6C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9A3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AC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CE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F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7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4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5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6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37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7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60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8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9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20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099" w:hanging="118"/>
      </w:pPr>
    </w:lvl>
    <w:lvl w:ilvl="2">
      <w:numFmt w:val="bullet"/>
      <w:lvlText w:val="•"/>
      <w:lvlJc w:val="left"/>
      <w:pPr>
        <w:ind w:left="1980" w:hanging="118"/>
      </w:pPr>
    </w:lvl>
    <w:lvl w:ilvl="3">
      <w:numFmt w:val="bullet"/>
      <w:lvlText w:val="•"/>
      <w:lvlJc w:val="left"/>
      <w:pPr>
        <w:ind w:left="2860" w:hanging="118"/>
      </w:pPr>
    </w:lvl>
    <w:lvl w:ilvl="4">
      <w:numFmt w:val="bullet"/>
      <w:lvlText w:val="•"/>
      <w:lvlJc w:val="left"/>
      <w:pPr>
        <w:ind w:left="3741" w:hanging="118"/>
      </w:pPr>
    </w:lvl>
    <w:lvl w:ilvl="5">
      <w:numFmt w:val="bullet"/>
      <w:lvlText w:val="•"/>
      <w:lvlJc w:val="left"/>
      <w:pPr>
        <w:ind w:left="4621" w:hanging="118"/>
      </w:pPr>
    </w:lvl>
    <w:lvl w:ilvl="6">
      <w:numFmt w:val="bullet"/>
      <w:lvlText w:val="•"/>
      <w:lvlJc w:val="left"/>
      <w:pPr>
        <w:ind w:left="5502" w:hanging="118"/>
      </w:pPr>
    </w:lvl>
    <w:lvl w:ilvl="7">
      <w:numFmt w:val="bullet"/>
      <w:lvlText w:val="•"/>
      <w:lvlJc w:val="left"/>
      <w:pPr>
        <w:ind w:left="6382" w:hanging="118"/>
      </w:pPr>
    </w:lvl>
    <w:lvl w:ilvl="8">
      <w:numFmt w:val="bullet"/>
      <w:lvlText w:val="•"/>
      <w:lvlJc w:val="left"/>
      <w:pPr>
        <w:ind w:left="7263" w:hanging="118"/>
      </w:pPr>
    </w:lvl>
  </w:abstractNum>
  <w:abstractNum w:abstractNumId="21" w15:restartNumberingAfterBreak="0">
    <w:nsid w:val="02134E01"/>
    <w:multiLevelType w:val="hybridMultilevel"/>
    <w:tmpl w:val="9F5E7BC6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098306CB"/>
    <w:multiLevelType w:val="hybridMultilevel"/>
    <w:tmpl w:val="A106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05F77"/>
    <w:multiLevelType w:val="hybridMultilevel"/>
    <w:tmpl w:val="334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9C3436"/>
    <w:multiLevelType w:val="hybridMultilevel"/>
    <w:tmpl w:val="6E4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975A8"/>
    <w:multiLevelType w:val="hybridMultilevel"/>
    <w:tmpl w:val="E28E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E702A"/>
    <w:multiLevelType w:val="hybridMultilevel"/>
    <w:tmpl w:val="FA0E9074"/>
    <w:lvl w:ilvl="0" w:tplc="067C11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1AD210A9"/>
    <w:multiLevelType w:val="hybridMultilevel"/>
    <w:tmpl w:val="A75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A77EB"/>
    <w:multiLevelType w:val="hybridMultilevel"/>
    <w:tmpl w:val="C98A2748"/>
    <w:lvl w:ilvl="0" w:tplc="9EE2B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2D1713A3"/>
    <w:multiLevelType w:val="hybridMultilevel"/>
    <w:tmpl w:val="90BAA380"/>
    <w:lvl w:ilvl="0" w:tplc="CC5447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91F18"/>
    <w:multiLevelType w:val="hybridMultilevel"/>
    <w:tmpl w:val="9EB05392"/>
    <w:lvl w:ilvl="0" w:tplc="67D84C24">
      <w:start w:val="1"/>
      <w:numFmt w:val="decimal"/>
      <w:lvlText w:val="%1."/>
      <w:lvlJc w:val="left"/>
      <w:pPr>
        <w:ind w:left="1020" w:hanging="102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1D6EDD"/>
    <w:multiLevelType w:val="hybridMultilevel"/>
    <w:tmpl w:val="81E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667F"/>
    <w:multiLevelType w:val="hybridMultilevel"/>
    <w:tmpl w:val="E57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FB71BE"/>
    <w:multiLevelType w:val="hybridMultilevel"/>
    <w:tmpl w:val="95B27928"/>
    <w:lvl w:ilvl="0" w:tplc="98C2E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0055C"/>
    <w:multiLevelType w:val="hybridMultilevel"/>
    <w:tmpl w:val="7952DCD6"/>
    <w:lvl w:ilvl="0" w:tplc="BD480F3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01C5D"/>
    <w:multiLevelType w:val="hybridMultilevel"/>
    <w:tmpl w:val="AEE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15313"/>
    <w:multiLevelType w:val="hybridMultilevel"/>
    <w:tmpl w:val="8226751A"/>
    <w:lvl w:ilvl="0" w:tplc="0419000F">
      <w:start w:val="1"/>
      <w:numFmt w:val="decimal"/>
      <w:lvlText w:val="%1."/>
      <w:lvlJc w:val="left"/>
      <w:pPr>
        <w:ind w:left="1654" w:hanging="360"/>
      </w:p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37" w15:restartNumberingAfterBreak="0">
    <w:nsid w:val="5FD655D3"/>
    <w:multiLevelType w:val="hybridMultilevel"/>
    <w:tmpl w:val="70C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3D9B"/>
    <w:multiLevelType w:val="hybridMultilevel"/>
    <w:tmpl w:val="473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8138B"/>
    <w:multiLevelType w:val="hybridMultilevel"/>
    <w:tmpl w:val="FE6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3B80"/>
    <w:multiLevelType w:val="hybridMultilevel"/>
    <w:tmpl w:val="B1E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642D"/>
    <w:multiLevelType w:val="hybridMultilevel"/>
    <w:tmpl w:val="0C1CCDAA"/>
    <w:lvl w:ilvl="0" w:tplc="EA8C84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8"/>
  </w:num>
  <w:num w:numId="19">
    <w:abstractNumId w:val="30"/>
  </w:num>
  <w:num w:numId="20">
    <w:abstractNumId w:val="31"/>
  </w:num>
  <w:num w:numId="21">
    <w:abstractNumId w:val="29"/>
  </w:num>
  <w:num w:numId="22">
    <w:abstractNumId w:val="41"/>
  </w:num>
  <w:num w:numId="23">
    <w:abstractNumId w:val="34"/>
  </w:num>
  <w:num w:numId="24">
    <w:abstractNumId w:val="33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40"/>
  </w:num>
  <w:num w:numId="33">
    <w:abstractNumId w:val="38"/>
  </w:num>
  <w:num w:numId="34">
    <w:abstractNumId w:val="39"/>
  </w:num>
  <w:num w:numId="35">
    <w:abstractNumId w:val="24"/>
  </w:num>
  <w:num w:numId="36">
    <w:abstractNumId w:val="23"/>
  </w:num>
  <w:num w:numId="37">
    <w:abstractNumId w:val="25"/>
  </w:num>
  <w:num w:numId="38">
    <w:abstractNumId w:val="27"/>
  </w:num>
  <w:num w:numId="39">
    <w:abstractNumId w:val="37"/>
  </w:num>
  <w:num w:numId="40">
    <w:abstractNumId w:val="22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4"/>
    <w:rsid w:val="00016782"/>
    <w:rsid w:val="00017A76"/>
    <w:rsid w:val="00017D7A"/>
    <w:rsid w:val="00031580"/>
    <w:rsid w:val="00050F11"/>
    <w:rsid w:val="0006797B"/>
    <w:rsid w:val="0009317E"/>
    <w:rsid w:val="000A470E"/>
    <w:rsid w:val="000B6C8B"/>
    <w:rsid w:val="00114D19"/>
    <w:rsid w:val="001172F0"/>
    <w:rsid w:val="00124943"/>
    <w:rsid w:val="00136108"/>
    <w:rsid w:val="00155111"/>
    <w:rsid w:val="0017232E"/>
    <w:rsid w:val="00173873"/>
    <w:rsid w:val="00194B11"/>
    <w:rsid w:val="001B35D6"/>
    <w:rsid w:val="001D62E0"/>
    <w:rsid w:val="00220CC8"/>
    <w:rsid w:val="0022720F"/>
    <w:rsid w:val="0023107A"/>
    <w:rsid w:val="00232CB9"/>
    <w:rsid w:val="00250A84"/>
    <w:rsid w:val="00264790"/>
    <w:rsid w:val="00295A40"/>
    <w:rsid w:val="002B46E4"/>
    <w:rsid w:val="002D4928"/>
    <w:rsid w:val="002D4BB6"/>
    <w:rsid w:val="002D4F4E"/>
    <w:rsid w:val="003022C4"/>
    <w:rsid w:val="00304D4C"/>
    <w:rsid w:val="003112E3"/>
    <w:rsid w:val="00314CD0"/>
    <w:rsid w:val="00322A00"/>
    <w:rsid w:val="0032587D"/>
    <w:rsid w:val="00344AF4"/>
    <w:rsid w:val="00371BE1"/>
    <w:rsid w:val="00386466"/>
    <w:rsid w:val="00403BEF"/>
    <w:rsid w:val="00434824"/>
    <w:rsid w:val="00435922"/>
    <w:rsid w:val="0045333B"/>
    <w:rsid w:val="00457EC7"/>
    <w:rsid w:val="0046136E"/>
    <w:rsid w:val="00463C64"/>
    <w:rsid w:val="00491B8D"/>
    <w:rsid w:val="004A4E5D"/>
    <w:rsid w:val="004A50D6"/>
    <w:rsid w:val="004A6458"/>
    <w:rsid w:val="004B2D90"/>
    <w:rsid w:val="004B535E"/>
    <w:rsid w:val="004D5B5F"/>
    <w:rsid w:val="004E4CCF"/>
    <w:rsid w:val="004F41BE"/>
    <w:rsid w:val="00504CF3"/>
    <w:rsid w:val="00512F6D"/>
    <w:rsid w:val="00532C89"/>
    <w:rsid w:val="00540A1A"/>
    <w:rsid w:val="00555569"/>
    <w:rsid w:val="00556F0B"/>
    <w:rsid w:val="00587124"/>
    <w:rsid w:val="00594FC3"/>
    <w:rsid w:val="005A14E9"/>
    <w:rsid w:val="005A2FA1"/>
    <w:rsid w:val="005C0679"/>
    <w:rsid w:val="005E1EDE"/>
    <w:rsid w:val="005F29C2"/>
    <w:rsid w:val="00600417"/>
    <w:rsid w:val="00603D75"/>
    <w:rsid w:val="006113E4"/>
    <w:rsid w:val="00631E7A"/>
    <w:rsid w:val="00667336"/>
    <w:rsid w:val="00676616"/>
    <w:rsid w:val="0068421E"/>
    <w:rsid w:val="00684441"/>
    <w:rsid w:val="00691051"/>
    <w:rsid w:val="00691554"/>
    <w:rsid w:val="00693FAA"/>
    <w:rsid w:val="006A4300"/>
    <w:rsid w:val="006C38B2"/>
    <w:rsid w:val="006E5CD9"/>
    <w:rsid w:val="006F38C9"/>
    <w:rsid w:val="006F555F"/>
    <w:rsid w:val="00711AAC"/>
    <w:rsid w:val="00711F1C"/>
    <w:rsid w:val="00713F96"/>
    <w:rsid w:val="00715CCE"/>
    <w:rsid w:val="007227C2"/>
    <w:rsid w:val="00731D27"/>
    <w:rsid w:val="00733511"/>
    <w:rsid w:val="00763410"/>
    <w:rsid w:val="00771257"/>
    <w:rsid w:val="007868D4"/>
    <w:rsid w:val="00792F71"/>
    <w:rsid w:val="007A0319"/>
    <w:rsid w:val="007B03FF"/>
    <w:rsid w:val="007B1020"/>
    <w:rsid w:val="007B6129"/>
    <w:rsid w:val="007E2BB7"/>
    <w:rsid w:val="007E5BA9"/>
    <w:rsid w:val="007F0A37"/>
    <w:rsid w:val="007F3DC1"/>
    <w:rsid w:val="0082597C"/>
    <w:rsid w:val="008333EB"/>
    <w:rsid w:val="0086116F"/>
    <w:rsid w:val="00862A8E"/>
    <w:rsid w:val="00887328"/>
    <w:rsid w:val="00897A33"/>
    <w:rsid w:val="008C037F"/>
    <w:rsid w:val="008F73F5"/>
    <w:rsid w:val="008F76DA"/>
    <w:rsid w:val="009051AF"/>
    <w:rsid w:val="009131F3"/>
    <w:rsid w:val="009435F8"/>
    <w:rsid w:val="00943784"/>
    <w:rsid w:val="00966441"/>
    <w:rsid w:val="00971FCD"/>
    <w:rsid w:val="009A1D2F"/>
    <w:rsid w:val="009A7AA6"/>
    <w:rsid w:val="009C11FC"/>
    <w:rsid w:val="009E4C3E"/>
    <w:rsid w:val="009F2A22"/>
    <w:rsid w:val="009F79E6"/>
    <w:rsid w:val="00A17D36"/>
    <w:rsid w:val="00A24AD9"/>
    <w:rsid w:val="00A30639"/>
    <w:rsid w:val="00A75F49"/>
    <w:rsid w:val="00A7775B"/>
    <w:rsid w:val="00A839C7"/>
    <w:rsid w:val="00AA0BDE"/>
    <w:rsid w:val="00AA18E8"/>
    <w:rsid w:val="00AC337A"/>
    <w:rsid w:val="00AC462D"/>
    <w:rsid w:val="00AD0346"/>
    <w:rsid w:val="00AE2146"/>
    <w:rsid w:val="00B00285"/>
    <w:rsid w:val="00B014B1"/>
    <w:rsid w:val="00B10033"/>
    <w:rsid w:val="00B624F9"/>
    <w:rsid w:val="00B73305"/>
    <w:rsid w:val="00B83D01"/>
    <w:rsid w:val="00BB3F60"/>
    <w:rsid w:val="00BC1617"/>
    <w:rsid w:val="00BC603E"/>
    <w:rsid w:val="00BD08FB"/>
    <w:rsid w:val="00BD2233"/>
    <w:rsid w:val="00BD458D"/>
    <w:rsid w:val="00BF1C49"/>
    <w:rsid w:val="00BF2139"/>
    <w:rsid w:val="00BF3B35"/>
    <w:rsid w:val="00BF6B5D"/>
    <w:rsid w:val="00C05B2A"/>
    <w:rsid w:val="00C12065"/>
    <w:rsid w:val="00C17E3B"/>
    <w:rsid w:val="00C307B5"/>
    <w:rsid w:val="00C5189A"/>
    <w:rsid w:val="00C81847"/>
    <w:rsid w:val="00C82B14"/>
    <w:rsid w:val="00CB13B2"/>
    <w:rsid w:val="00CB697B"/>
    <w:rsid w:val="00CD786E"/>
    <w:rsid w:val="00CE1B8B"/>
    <w:rsid w:val="00D00AFE"/>
    <w:rsid w:val="00D00CB7"/>
    <w:rsid w:val="00D30A5E"/>
    <w:rsid w:val="00D32244"/>
    <w:rsid w:val="00D46A8A"/>
    <w:rsid w:val="00D631D4"/>
    <w:rsid w:val="00D64BD0"/>
    <w:rsid w:val="00D657F8"/>
    <w:rsid w:val="00D87212"/>
    <w:rsid w:val="00DA1D83"/>
    <w:rsid w:val="00DA2E22"/>
    <w:rsid w:val="00DC1F81"/>
    <w:rsid w:val="00DC6223"/>
    <w:rsid w:val="00DD4C2C"/>
    <w:rsid w:val="00DE1FF3"/>
    <w:rsid w:val="00E044E4"/>
    <w:rsid w:val="00E21233"/>
    <w:rsid w:val="00E66F73"/>
    <w:rsid w:val="00EA1935"/>
    <w:rsid w:val="00EA3708"/>
    <w:rsid w:val="00ED7943"/>
    <w:rsid w:val="00F23600"/>
    <w:rsid w:val="00F44474"/>
    <w:rsid w:val="00F64838"/>
    <w:rsid w:val="00F763C5"/>
    <w:rsid w:val="00F8330E"/>
    <w:rsid w:val="00FB69F6"/>
    <w:rsid w:val="00FC7199"/>
    <w:rsid w:val="00FD537E"/>
    <w:rsid w:val="00FE026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FEF56-8C77-4AAF-B2A1-A23DAAF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2233"/>
    <w:pPr>
      <w:suppressAutoHyphens w:val="0"/>
      <w:autoSpaceDE w:val="0"/>
      <w:autoSpaceDN w:val="0"/>
      <w:adjustRightInd w:val="0"/>
      <w:ind w:left="119"/>
      <w:outlineLvl w:val="0"/>
    </w:pPr>
    <w:rPr>
      <w:rFonts w:ascii="Calibri" w:eastAsia="Times New Roman" w:hAnsi="Calibri" w:cs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  <w:rPr>
      <w:lang w:val="x-none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Spacing1">
    <w:name w:val="No Spacing1"/>
    <w:uiPriority w:val="1"/>
    <w:qFormat/>
    <w:rsid w:val="00031580"/>
    <w:rPr>
      <w:rFonts w:eastAsia="MS Mincho"/>
      <w:szCs w:val="24"/>
      <w:lang w:eastAsia="ja-JP"/>
    </w:rPr>
  </w:style>
  <w:style w:type="character" w:customStyle="1" w:styleId="a7">
    <w:name w:val="Основной текст Знак"/>
    <w:link w:val="a6"/>
    <w:semiHidden/>
    <w:rsid w:val="00AD7E56"/>
    <w:rPr>
      <w:rFonts w:eastAsia="DejaVu Sans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C17E3B"/>
    <w:rPr>
      <w:rFonts w:eastAsia="DejaVu Sans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C17E3B"/>
    <w:rPr>
      <w:rFonts w:eastAsia="DejaVu Sans"/>
      <w:kern w:val="1"/>
      <w:sz w:val="24"/>
      <w:szCs w:val="24"/>
    </w:rPr>
  </w:style>
  <w:style w:type="table" w:styleId="ad">
    <w:name w:val="Table Grid"/>
    <w:basedOn w:val="a1"/>
    <w:uiPriority w:val="59"/>
    <w:rsid w:val="0032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B46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5">
    <w:name w:val="Pa5"/>
    <w:basedOn w:val="a"/>
    <w:next w:val="a"/>
    <w:uiPriority w:val="99"/>
    <w:rsid w:val="007B1020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kern w:val="0"/>
    </w:rPr>
  </w:style>
  <w:style w:type="paragraph" w:customStyle="1" w:styleId="Default">
    <w:name w:val="Default"/>
    <w:rsid w:val="00715CCE"/>
    <w:pPr>
      <w:autoSpaceDE w:val="0"/>
      <w:autoSpaceDN w:val="0"/>
      <w:adjustRightInd w:val="0"/>
    </w:pPr>
    <w:rPr>
      <w:rFonts w:ascii="MetaPro-Normal" w:hAnsi="MetaPro-Normal" w:cs="MetaPro-Normal"/>
      <w:color w:val="000000"/>
      <w:sz w:val="24"/>
      <w:szCs w:val="24"/>
    </w:rPr>
  </w:style>
  <w:style w:type="character" w:customStyle="1" w:styleId="A00">
    <w:name w:val="A0"/>
    <w:uiPriority w:val="99"/>
    <w:rsid w:val="00715CCE"/>
    <w:rPr>
      <w:rFonts w:cs="MetaPro-Norm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A50D6"/>
  </w:style>
  <w:style w:type="character" w:customStyle="1" w:styleId="10">
    <w:name w:val="Заголовок 1 Знак"/>
    <w:link w:val="1"/>
    <w:uiPriority w:val="1"/>
    <w:rsid w:val="00BD2233"/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B1B25-1DBA-4C82-A74C-28FA7726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2183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http://www.runeft.ru/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mailto:office@runeft.ru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rvhg</dc:creator>
  <cp:keywords/>
  <cp:lastModifiedBy>Пользователь Windows</cp:lastModifiedBy>
  <cp:revision>4</cp:revision>
  <cp:lastPrinted>2014-09-09T15:39:00Z</cp:lastPrinted>
  <dcterms:created xsi:type="dcterms:W3CDTF">2020-09-22T11:59:00Z</dcterms:created>
  <dcterms:modified xsi:type="dcterms:W3CDTF">2021-12-29T07:20:00Z</dcterms:modified>
</cp:coreProperties>
</file>